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D7454" w:rsidRDefault="008D7454">
      <w:bookmarkStart w:id="0" w:name="_GoBack"/>
      <w:bookmarkEnd w:id="0"/>
    </w:p>
    <w:p w14:paraId="0A37501D" w14:textId="03EC97E6" w:rsidR="00E72BA0" w:rsidRDefault="00E72BA0" w:rsidP="006C2271">
      <w:pPr>
        <w:ind w:left="6372" w:firstLine="708"/>
      </w:pPr>
    </w:p>
    <w:p w14:paraId="3C8DD5AB" w14:textId="299655CA" w:rsidR="2C2295AC" w:rsidRDefault="2C2295AC" w:rsidP="2C2295AC">
      <w:r>
        <w:rPr>
          <w:noProof/>
        </w:rPr>
        <w:drawing>
          <wp:anchor distT="0" distB="0" distL="114300" distR="114300" simplePos="0" relativeHeight="251658240" behindDoc="0" locked="0" layoutInCell="1" allowOverlap="1" wp14:anchorId="1347EE9A" wp14:editId="0C845D9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81150" cy="1609725"/>
            <wp:effectExtent l="0" t="0" r="0" b="0"/>
            <wp:wrapSquare wrapText="bothSides"/>
            <wp:docPr id="3274842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C2295AC">
        <w:rPr>
          <w:sz w:val="40"/>
          <w:szCs w:val="40"/>
        </w:rPr>
        <w:t>Til årsmøtet i Sandnes og Jæren Rideklubb</w:t>
      </w:r>
    </w:p>
    <w:p w14:paraId="7C3DBFFE" w14:textId="3D780196" w:rsidR="00E72BA0" w:rsidRDefault="00EA2E76" w:rsidP="582FB88C">
      <w:pPr>
        <w:rPr>
          <w:sz w:val="24"/>
          <w:szCs w:val="24"/>
        </w:rPr>
      </w:pPr>
      <w:r>
        <w:rPr>
          <w:sz w:val="24"/>
          <w:szCs w:val="24"/>
        </w:rPr>
        <w:t>UTTALELSE TIL REGNSKAPET 2018</w:t>
      </w:r>
    </w:p>
    <w:p w14:paraId="46EE121B" w14:textId="253E016E" w:rsidR="00E72BA0" w:rsidRDefault="582FB88C" w:rsidP="582FB88C">
      <w:pPr>
        <w:rPr>
          <w:sz w:val="18"/>
          <w:szCs w:val="18"/>
        </w:rPr>
      </w:pPr>
      <w:r w:rsidRPr="582FB88C">
        <w:rPr>
          <w:sz w:val="20"/>
          <w:szCs w:val="20"/>
        </w:rPr>
        <w:t>Vi har revidert årsregnskapet for idrettslaget i Sandnes og Jæren Rideklubb i henhold til Regnskaps- og Revisjonsbestemmelser for små organisasjonsledd tilsluttet Norges idrettsforbund, olympiske og paralympiske komite, kapittel 4.</w:t>
      </w:r>
    </w:p>
    <w:p w14:paraId="2B32762C" w14:textId="083A81B1" w:rsidR="00E72BA0" w:rsidRDefault="582FB88C" w:rsidP="582FB88C">
      <w:pPr>
        <w:rPr>
          <w:sz w:val="18"/>
          <w:szCs w:val="18"/>
        </w:rPr>
      </w:pPr>
      <w:r w:rsidRPr="582FB88C">
        <w:rPr>
          <w:sz w:val="20"/>
          <w:szCs w:val="20"/>
        </w:rPr>
        <w:t>Årsr</w:t>
      </w:r>
      <w:r w:rsidR="00EA2E76">
        <w:rPr>
          <w:sz w:val="20"/>
          <w:szCs w:val="20"/>
        </w:rPr>
        <w:t>egnskapet for regnskapsåret 2018 viser et under</w:t>
      </w:r>
      <w:r w:rsidRPr="582FB88C">
        <w:rPr>
          <w:sz w:val="20"/>
          <w:szCs w:val="20"/>
        </w:rPr>
        <w:t xml:space="preserve">skudd på </w:t>
      </w:r>
      <w:r w:rsidR="00EA2E76">
        <w:rPr>
          <w:sz w:val="20"/>
          <w:szCs w:val="20"/>
        </w:rPr>
        <w:t>233 345</w:t>
      </w:r>
      <w:r w:rsidRPr="582FB88C">
        <w:rPr>
          <w:sz w:val="20"/>
          <w:szCs w:val="20"/>
        </w:rPr>
        <w:t>,-.</w:t>
      </w:r>
    </w:p>
    <w:p w14:paraId="0BFEF052" w14:textId="77777777" w:rsidR="00E72BA0" w:rsidRDefault="582FB88C" w:rsidP="582FB88C">
      <w:pPr>
        <w:rPr>
          <w:sz w:val="18"/>
          <w:szCs w:val="18"/>
        </w:rPr>
      </w:pPr>
      <w:r w:rsidRPr="582FB88C">
        <w:rPr>
          <w:sz w:val="20"/>
          <w:szCs w:val="20"/>
        </w:rPr>
        <w:t>Vi har utført følgende revisjonshandlinger:</w:t>
      </w:r>
    </w:p>
    <w:p w14:paraId="4E7CCC7F" w14:textId="2FAEEEE8" w:rsidR="3327ADA8" w:rsidRPr="00EA2E76" w:rsidRDefault="582FB88C" w:rsidP="00EA2E76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EA2E76">
        <w:rPr>
          <w:sz w:val="20"/>
          <w:szCs w:val="20"/>
        </w:rPr>
        <w:t>Påsett at medlemskontingent er satt til minimum 100kr.</w:t>
      </w:r>
    </w:p>
    <w:p w14:paraId="4514EDC6" w14:textId="6CECBAC8" w:rsidR="3327ADA8" w:rsidRDefault="582FB88C" w:rsidP="582FB88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582FB88C">
        <w:rPr>
          <w:sz w:val="20"/>
          <w:szCs w:val="20"/>
        </w:rPr>
        <w:t>Påsett at det benyttes godkjent regnskapssystem</w:t>
      </w:r>
      <w:r w:rsidR="00EA2E76">
        <w:rPr>
          <w:sz w:val="20"/>
          <w:szCs w:val="20"/>
        </w:rPr>
        <w:t>. Elektronisk system siden &gt; 600 bilag i året.</w:t>
      </w:r>
    </w:p>
    <w:p w14:paraId="6F9189AF" w14:textId="77777777" w:rsidR="00E72BA0" w:rsidRDefault="582FB88C" w:rsidP="582FB88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582FB88C">
        <w:rPr>
          <w:sz w:val="20"/>
          <w:szCs w:val="20"/>
        </w:rPr>
        <w:t>Stikkprøver av attestasjoner av bilag og transaksjoner i samsvar med fastsatt rutiner.</w:t>
      </w:r>
    </w:p>
    <w:p w14:paraId="3BC529F1" w14:textId="77777777" w:rsidR="00E72BA0" w:rsidRDefault="582FB88C" w:rsidP="582FB88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582FB88C">
        <w:rPr>
          <w:sz w:val="20"/>
          <w:szCs w:val="20"/>
        </w:rPr>
        <w:t>Påsett at utgifter er dokumentert med bilag (originalbilag), og at bilagene tilhører organisasjonsleddet (ingen private kostnader og ingen fakturerer som er stilet til andre enn idrettslaget).</w:t>
      </w:r>
    </w:p>
    <w:p w14:paraId="77B1E84C" w14:textId="77777777" w:rsidR="00E72BA0" w:rsidRDefault="582FB88C" w:rsidP="582FB88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582FB88C">
        <w:rPr>
          <w:sz w:val="20"/>
          <w:szCs w:val="20"/>
        </w:rPr>
        <w:t>Påsett at fondsmidler er blitt disponert i henhold til fastsatte statuetter og at tilskudd er blitt benyttet i tråd med vilkårene.</w:t>
      </w:r>
    </w:p>
    <w:p w14:paraId="4812C995" w14:textId="77777777" w:rsidR="00E72BA0" w:rsidRDefault="582FB88C" w:rsidP="582FB88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582FB88C">
        <w:rPr>
          <w:sz w:val="20"/>
          <w:szCs w:val="20"/>
        </w:rPr>
        <w:t>Påsett at idrettsanlegg og utstyr er forsikret, og at det er ført betryggende kontroll med idrettslagets materiell og utstyr.</w:t>
      </w:r>
    </w:p>
    <w:p w14:paraId="0EA63581" w14:textId="77777777" w:rsidR="00E72BA0" w:rsidRDefault="582FB88C" w:rsidP="582FB88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582FB88C">
        <w:rPr>
          <w:sz w:val="20"/>
          <w:szCs w:val="20"/>
        </w:rPr>
        <w:t>Påsett at bank er avstemt og at bankkonto i regnskap stemmer med beholdning på årsoppgave fra banken.</w:t>
      </w:r>
    </w:p>
    <w:p w14:paraId="046D13B2" w14:textId="77777777" w:rsidR="00EA2E76" w:rsidRDefault="582FB88C" w:rsidP="00EA2E7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582FB88C">
        <w:rPr>
          <w:sz w:val="20"/>
          <w:szCs w:val="20"/>
        </w:rPr>
        <w:t xml:space="preserve">Påsett at det foreligger arbeidsfordeling mellom den som initierer en transaksjon, den som attesterer og den som har tilgang på likvider. </w:t>
      </w:r>
    </w:p>
    <w:p w14:paraId="43D71E69" w14:textId="7A900545" w:rsidR="3327ADA8" w:rsidRPr="00EA2E76" w:rsidRDefault="00EA2E76" w:rsidP="00EA2E76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signaturer</w:t>
      </w:r>
      <w:r w:rsidRPr="582FB88C">
        <w:rPr>
          <w:sz w:val="20"/>
          <w:szCs w:val="20"/>
        </w:rPr>
        <w:t xml:space="preserve"> benyttes for utbetaling av bankkonto.</w:t>
      </w:r>
    </w:p>
    <w:p w14:paraId="2371B4C7" w14:textId="77777777" w:rsidR="00E72BA0" w:rsidRDefault="582FB88C" w:rsidP="582FB88C">
      <w:pPr>
        <w:rPr>
          <w:sz w:val="18"/>
          <w:szCs w:val="18"/>
        </w:rPr>
      </w:pPr>
      <w:r w:rsidRPr="582FB88C">
        <w:rPr>
          <w:sz w:val="20"/>
          <w:szCs w:val="20"/>
        </w:rPr>
        <w:t>Organisasjonsleddet har sørget for ordentlig og oversiktlig registering og dokumentasjon av regnskapsopplysninger. Grunnleggende bokføring- og regnskapsprinsipper i tillegg til vurderingsregler i henhold til RRB.</w:t>
      </w:r>
    </w:p>
    <w:p w14:paraId="15AC9921" w14:textId="24AA2750" w:rsidR="00E72BA0" w:rsidRDefault="582FB88C" w:rsidP="582FB88C">
      <w:pPr>
        <w:rPr>
          <w:sz w:val="20"/>
          <w:szCs w:val="20"/>
        </w:rPr>
      </w:pPr>
      <w:r w:rsidRPr="582FB88C">
        <w:rPr>
          <w:sz w:val="20"/>
          <w:szCs w:val="20"/>
        </w:rPr>
        <w:t>Vi har avdekket følgende mangler i regnskapet:</w:t>
      </w:r>
    </w:p>
    <w:p w14:paraId="2EB2FDB5" w14:textId="37CCF18F" w:rsidR="00D07649" w:rsidRPr="00D07649" w:rsidRDefault="00D07649" w:rsidP="00D07649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D07649">
        <w:rPr>
          <w:sz w:val="20"/>
          <w:szCs w:val="20"/>
        </w:rPr>
        <w:t xml:space="preserve">Ingen </w:t>
      </w:r>
      <w:r w:rsidR="00F401E3">
        <w:rPr>
          <w:sz w:val="20"/>
          <w:szCs w:val="20"/>
        </w:rPr>
        <w:t xml:space="preserve">oppdatert </w:t>
      </w:r>
      <w:r w:rsidR="000F523D">
        <w:rPr>
          <w:sz w:val="20"/>
          <w:szCs w:val="20"/>
        </w:rPr>
        <w:t>formalisert</w:t>
      </w:r>
      <w:r w:rsidR="00F401E3">
        <w:rPr>
          <w:sz w:val="20"/>
          <w:szCs w:val="20"/>
        </w:rPr>
        <w:t xml:space="preserve"> </w:t>
      </w:r>
      <w:r w:rsidRPr="00D07649">
        <w:rPr>
          <w:sz w:val="20"/>
          <w:szCs w:val="20"/>
        </w:rPr>
        <w:t>fullmaktsmatrise foreligger.</w:t>
      </w:r>
      <w:r w:rsidR="000F523D">
        <w:rPr>
          <w:sz w:val="20"/>
          <w:szCs w:val="20"/>
        </w:rPr>
        <w:t xml:space="preserve"> Kun uformell.</w:t>
      </w:r>
    </w:p>
    <w:p w14:paraId="5DAB6C7B" w14:textId="39D6DDC2" w:rsidR="006C2271" w:rsidRDefault="582FB88C" w:rsidP="582FB88C">
      <w:pPr>
        <w:rPr>
          <w:sz w:val="18"/>
          <w:szCs w:val="18"/>
        </w:rPr>
      </w:pPr>
      <w:r w:rsidRPr="582FB88C">
        <w:rPr>
          <w:sz w:val="20"/>
          <w:szCs w:val="20"/>
        </w:rPr>
        <w:t>Vi mener at dokumentasjonen for regnskapet og regnskapsføringen er i samsvar med idrettens regnskapsbestemmelser, og vi</w:t>
      </w:r>
      <w:r w:rsidR="00D07649">
        <w:rPr>
          <w:sz w:val="20"/>
          <w:szCs w:val="20"/>
        </w:rPr>
        <w:t xml:space="preserve"> mener at årsregnskapet for 2018</w:t>
      </w:r>
      <w:r w:rsidRPr="582FB88C">
        <w:rPr>
          <w:sz w:val="20"/>
          <w:szCs w:val="20"/>
        </w:rPr>
        <w:t xml:space="preserve"> kan fastsettes som id</w:t>
      </w:r>
      <w:r w:rsidR="00D07649">
        <w:rPr>
          <w:sz w:val="20"/>
          <w:szCs w:val="20"/>
        </w:rPr>
        <w:t>rettslagets årsregnskap for 2019.</w:t>
      </w:r>
    </w:p>
    <w:p w14:paraId="6A05A809" w14:textId="1E778BB7" w:rsidR="006C2271" w:rsidRPr="00EA2E76" w:rsidRDefault="582FB88C" w:rsidP="582FB88C">
      <w:pPr>
        <w:rPr>
          <w:sz w:val="18"/>
          <w:szCs w:val="18"/>
          <w:lang w:val="en-US"/>
        </w:rPr>
      </w:pPr>
      <w:proofErr w:type="spellStart"/>
      <w:r w:rsidRPr="00EA2E76">
        <w:rPr>
          <w:sz w:val="20"/>
          <w:szCs w:val="20"/>
          <w:lang w:val="en-US"/>
        </w:rPr>
        <w:t>Sandnes</w:t>
      </w:r>
      <w:proofErr w:type="spellEnd"/>
      <w:r w:rsidRPr="00EA2E76">
        <w:rPr>
          <w:sz w:val="20"/>
          <w:szCs w:val="20"/>
          <w:lang w:val="en-US"/>
        </w:rPr>
        <w:t xml:space="preserve">, </w:t>
      </w:r>
      <w:proofErr w:type="spellStart"/>
      <w:r w:rsidRPr="00EA2E76">
        <w:rPr>
          <w:sz w:val="20"/>
          <w:szCs w:val="20"/>
          <w:lang w:val="en-US"/>
        </w:rPr>
        <w:t>dato</w:t>
      </w:r>
      <w:proofErr w:type="spellEnd"/>
      <w:r w:rsidRPr="00EA2E76">
        <w:rPr>
          <w:sz w:val="20"/>
          <w:szCs w:val="20"/>
          <w:lang w:val="en-US"/>
        </w:rPr>
        <w:t xml:space="preserve">: </w:t>
      </w:r>
    </w:p>
    <w:p w14:paraId="6AD2B761" w14:textId="1E778BB7" w:rsidR="582FB88C" w:rsidRPr="00EA2E76" w:rsidRDefault="582FB88C" w:rsidP="582FB88C">
      <w:pPr>
        <w:rPr>
          <w:sz w:val="20"/>
          <w:szCs w:val="20"/>
          <w:lang w:val="en-US"/>
        </w:rPr>
      </w:pPr>
    </w:p>
    <w:p w14:paraId="4A250133" w14:textId="241A1EF8" w:rsidR="006C2271" w:rsidRPr="00EA2E76" w:rsidRDefault="006C2271" w:rsidP="582FB88C">
      <w:pPr>
        <w:rPr>
          <w:sz w:val="18"/>
          <w:szCs w:val="18"/>
          <w:lang w:val="en-US"/>
        </w:rPr>
      </w:pPr>
      <w:r w:rsidRPr="00EA2E76">
        <w:rPr>
          <w:sz w:val="20"/>
          <w:szCs w:val="20"/>
          <w:lang w:val="en-US"/>
        </w:rPr>
        <w:t xml:space="preserve">Ina Corneliussen                                                                              </w:t>
      </w:r>
      <w:r w:rsidR="00563187">
        <w:rPr>
          <w:lang w:val="en-US"/>
        </w:rPr>
        <w:tab/>
      </w:r>
      <w:r w:rsidR="00563187">
        <w:rPr>
          <w:lang w:val="en-US"/>
        </w:rPr>
        <w:tab/>
      </w:r>
      <w:r w:rsidR="00563187">
        <w:rPr>
          <w:lang w:val="en-US"/>
        </w:rPr>
        <w:tab/>
      </w:r>
      <w:r w:rsidR="00563187">
        <w:rPr>
          <w:lang w:val="en-US"/>
        </w:rPr>
        <w:tab/>
      </w:r>
      <w:r w:rsidRPr="00EA2E76">
        <w:rPr>
          <w:sz w:val="20"/>
          <w:szCs w:val="20"/>
          <w:lang w:val="en-US"/>
        </w:rPr>
        <w:t xml:space="preserve">Sicilia </w:t>
      </w:r>
      <w:proofErr w:type="spellStart"/>
      <w:r w:rsidRPr="00EA2E76">
        <w:rPr>
          <w:sz w:val="20"/>
          <w:szCs w:val="20"/>
          <w:lang w:val="en-US"/>
        </w:rPr>
        <w:t>Antonsen</w:t>
      </w:r>
      <w:proofErr w:type="spellEnd"/>
    </w:p>
    <w:p w14:paraId="5A39BBE3" w14:textId="043739C1" w:rsidR="006C2271" w:rsidRDefault="006C2271" w:rsidP="582FB88C">
      <w:pPr>
        <w:rPr>
          <w:sz w:val="18"/>
          <w:szCs w:val="18"/>
        </w:rPr>
      </w:pPr>
      <w:r w:rsidRPr="582FB88C">
        <w:rPr>
          <w:sz w:val="20"/>
          <w:szCs w:val="20"/>
        </w:rPr>
        <w:t xml:space="preserve">Revisor                                                                                               </w:t>
      </w:r>
      <w:r w:rsidR="00563187">
        <w:tab/>
      </w:r>
      <w:r w:rsidR="00563187">
        <w:tab/>
      </w:r>
      <w:r w:rsidR="00563187">
        <w:tab/>
      </w:r>
      <w:r w:rsidR="00563187">
        <w:tab/>
      </w:r>
      <w:proofErr w:type="spellStart"/>
      <w:r w:rsidRPr="582FB88C">
        <w:rPr>
          <w:sz w:val="20"/>
          <w:szCs w:val="20"/>
        </w:rPr>
        <w:t>Revisor</w:t>
      </w:r>
      <w:proofErr w:type="spellEnd"/>
    </w:p>
    <w:sectPr w:rsidR="006C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7B9"/>
    <w:multiLevelType w:val="hybridMultilevel"/>
    <w:tmpl w:val="8BB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5E8"/>
    <w:multiLevelType w:val="hybridMultilevel"/>
    <w:tmpl w:val="B746A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1701D"/>
    <w:multiLevelType w:val="hybridMultilevel"/>
    <w:tmpl w:val="9AA88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0"/>
    <w:rsid w:val="000F523D"/>
    <w:rsid w:val="00263502"/>
    <w:rsid w:val="002D34E5"/>
    <w:rsid w:val="00563187"/>
    <w:rsid w:val="006C2271"/>
    <w:rsid w:val="008D7454"/>
    <w:rsid w:val="00CF29EC"/>
    <w:rsid w:val="00D07649"/>
    <w:rsid w:val="00E72BA0"/>
    <w:rsid w:val="00EA2E76"/>
    <w:rsid w:val="00F401E3"/>
    <w:rsid w:val="2C2295AC"/>
    <w:rsid w:val="307CFED1"/>
    <w:rsid w:val="3327ADA8"/>
    <w:rsid w:val="582F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737A"/>
  <w15:chartTrackingRefBased/>
  <w15:docId w15:val="{8C4BECB1-D829-42BD-8EF3-7AAB5D1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2BA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C2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22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 Gjermund</dc:creator>
  <cp:keywords/>
  <dc:description/>
  <cp:lastModifiedBy>Ina Corneliussen</cp:lastModifiedBy>
  <cp:revision>2</cp:revision>
  <dcterms:created xsi:type="dcterms:W3CDTF">2019-03-14T17:11:00Z</dcterms:created>
  <dcterms:modified xsi:type="dcterms:W3CDTF">2019-03-14T17:11:00Z</dcterms:modified>
</cp:coreProperties>
</file>